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A" w:rsidRDefault="00A54A89" w:rsidP="00A54A89">
      <w:pPr>
        <w:jc w:val="center"/>
        <w:rPr>
          <w:b/>
          <w:bCs/>
          <w:sz w:val="28"/>
          <w:szCs w:val="28"/>
        </w:rPr>
      </w:pPr>
      <w:r w:rsidRPr="00A54A89">
        <w:rPr>
          <w:b/>
          <w:bCs/>
          <w:sz w:val="28"/>
          <w:szCs w:val="28"/>
        </w:rPr>
        <w:t>Расписание занятий</w:t>
      </w:r>
    </w:p>
    <w:tbl>
      <w:tblPr>
        <w:tblStyle w:val="a3"/>
        <w:tblW w:w="0" w:type="auto"/>
        <w:tblLook w:val="04A0"/>
      </w:tblPr>
      <w:tblGrid>
        <w:gridCol w:w="617"/>
        <w:gridCol w:w="6266"/>
        <w:gridCol w:w="2439"/>
      </w:tblGrid>
      <w:tr w:rsidR="00A54A89" w:rsidTr="0073611F">
        <w:tc>
          <w:tcPr>
            <w:tcW w:w="617" w:type="dxa"/>
          </w:tcPr>
          <w:p w:rsidR="00A54A89" w:rsidRDefault="00A54A89" w:rsidP="00A5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266" w:type="dxa"/>
          </w:tcPr>
          <w:p w:rsidR="00A54A89" w:rsidRDefault="00A54A89" w:rsidP="00A5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39" w:type="dxa"/>
          </w:tcPr>
          <w:p w:rsidR="00A54A89" w:rsidRDefault="00A54A89" w:rsidP="00A5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A54A89" w:rsidTr="0073611F">
        <w:tc>
          <w:tcPr>
            <w:tcW w:w="617" w:type="dxa"/>
          </w:tcPr>
          <w:p w:rsidR="00A54A89" w:rsidRPr="00A54A89" w:rsidRDefault="00A54A89" w:rsidP="00A54A89">
            <w:pPr>
              <w:jc w:val="center"/>
              <w:rPr>
                <w:sz w:val="28"/>
                <w:szCs w:val="28"/>
              </w:rPr>
            </w:pPr>
            <w:r w:rsidRPr="00A54A89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vAlign w:val="center"/>
          </w:tcPr>
          <w:p w:rsidR="00A54A89" w:rsidRPr="00A54A89" w:rsidRDefault="00A54A89" w:rsidP="00A54A89">
            <w:pPr>
              <w:jc w:val="both"/>
              <w:rPr>
                <w:sz w:val="28"/>
                <w:szCs w:val="28"/>
              </w:rPr>
            </w:pPr>
            <w:r w:rsidRPr="00A54A89">
              <w:rPr>
                <w:rFonts w:eastAsia="Times New Roman" w:cs="Times New Roman"/>
                <w:color w:val="1A1A1A"/>
                <w:sz w:val="28"/>
                <w:szCs w:val="28"/>
                <w:lang w:eastAsia="ru-RU"/>
              </w:rPr>
              <w:t>Правила общение с человеком, имеющим дефицит самообслуживания.</w:t>
            </w:r>
          </w:p>
        </w:tc>
        <w:tc>
          <w:tcPr>
            <w:tcW w:w="2439" w:type="dxa"/>
            <w:vAlign w:val="center"/>
          </w:tcPr>
          <w:p w:rsidR="00A54A89" w:rsidRPr="00A54A89" w:rsidRDefault="00A54A89" w:rsidP="003F3C29">
            <w:pPr>
              <w:jc w:val="center"/>
              <w:rPr>
                <w:sz w:val="28"/>
                <w:szCs w:val="28"/>
              </w:rPr>
            </w:pPr>
            <w:r w:rsidRPr="00A54A89">
              <w:rPr>
                <w:sz w:val="28"/>
                <w:szCs w:val="28"/>
              </w:rPr>
              <w:t>10.0</w:t>
            </w:r>
            <w:r w:rsidR="003F3C29">
              <w:rPr>
                <w:sz w:val="28"/>
                <w:szCs w:val="28"/>
              </w:rPr>
              <w:t>8</w:t>
            </w:r>
            <w:r w:rsidRPr="00A54A89">
              <w:rPr>
                <w:sz w:val="28"/>
                <w:szCs w:val="28"/>
              </w:rPr>
              <w:t>.2023</w:t>
            </w:r>
          </w:p>
        </w:tc>
      </w:tr>
      <w:tr w:rsidR="00A54A89" w:rsidTr="0073611F">
        <w:tc>
          <w:tcPr>
            <w:tcW w:w="617" w:type="dxa"/>
          </w:tcPr>
          <w:p w:rsidR="00A54A89" w:rsidRPr="00A54A89" w:rsidRDefault="00A54A89" w:rsidP="00A54A89">
            <w:pPr>
              <w:jc w:val="center"/>
              <w:rPr>
                <w:sz w:val="28"/>
                <w:szCs w:val="28"/>
              </w:rPr>
            </w:pPr>
            <w:r w:rsidRPr="00A54A89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:rsidR="00A54A89" w:rsidRPr="008B1768" w:rsidRDefault="00A54A89" w:rsidP="00A54A89">
            <w:pPr>
              <w:jc w:val="both"/>
              <w:rPr>
                <w:rFonts w:cs="Times New Roman"/>
                <w:sz w:val="28"/>
                <w:szCs w:val="28"/>
              </w:rPr>
            </w:pPr>
            <w:r w:rsidRPr="008B1768">
              <w:rPr>
                <w:rFonts w:cs="Times New Roman"/>
                <w:sz w:val="28"/>
                <w:szCs w:val="28"/>
              </w:rPr>
              <w:t>Гигиенические процедуры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1768">
              <w:rPr>
                <w:rFonts w:cs="Times New Roman"/>
                <w:sz w:val="28"/>
                <w:szCs w:val="28"/>
              </w:rPr>
              <w:t>(Уход за полостью рта, за зубными протезами, за</w:t>
            </w:r>
          </w:p>
          <w:p w:rsidR="00A54A89" w:rsidRPr="00A54A89" w:rsidRDefault="00A54A89" w:rsidP="003F3C29">
            <w:pPr>
              <w:jc w:val="both"/>
              <w:rPr>
                <w:sz w:val="28"/>
                <w:szCs w:val="28"/>
              </w:rPr>
            </w:pPr>
            <w:r w:rsidRPr="008B1768">
              <w:rPr>
                <w:rFonts w:cs="Times New Roman"/>
                <w:sz w:val="28"/>
                <w:szCs w:val="28"/>
              </w:rPr>
              <w:t>ушами, за глазами, за полостью носа. Уход за волосами, бритье. Уход за кожей</w:t>
            </w:r>
            <w:r w:rsidR="003F3C29">
              <w:rPr>
                <w:rFonts w:cs="Times New Roman"/>
                <w:sz w:val="28"/>
                <w:szCs w:val="28"/>
              </w:rPr>
              <w:t xml:space="preserve"> </w:t>
            </w:r>
            <w:r w:rsidRPr="008B1768">
              <w:rPr>
                <w:rFonts w:cs="Times New Roman"/>
                <w:sz w:val="28"/>
                <w:szCs w:val="28"/>
              </w:rPr>
              <w:t>лица. Гигиена рук. Уход за гениталиями. Мытье (в постели, в ванне, в душе).</w:t>
            </w:r>
          </w:p>
        </w:tc>
        <w:tc>
          <w:tcPr>
            <w:tcW w:w="2439" w:type="dxa"/>
            <w:vAlign w:val="center"/>
          </w:tcPr>
          <w:p w:rsidR="00A54A89" w:rsidRPr="00A54A89" w:rsidRDefault="003F3C29" w:rsidP="003F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4A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A54A89">
              <w:rPr>
                <w:sz w:val="28"/>
                <w:szCs w:val="28"/>
              </w:rPr>
              <w:t>.2023</w:t>
            </w:r>
          </w:p>
        </w:tc>
      </w:tr>
      <w:tr w:rsidR="00A54A89" w:rsidTr="0073611F">
        <w:tc>
          <w:tcPr>
            <w:tcW w:w="617" w:type="dxa"/>
          </w:tcPr>
          <w:p w:rsidR="00A54A89" w:rsidRPr="00A54A89" w:rsidRDefault="00A54A89" w:rsidP="00A54A89">
            <w:pPr>
              <w:jc w:val="center"/>
              <w:rPr>
                <w:sz w:val="28"/>
                <w:szCs w:val="28"/>
              </w:rPr>
            </w:pPr>
            <w:r w:rsidRPr="00A54A89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:rsidR="0006061A" w:rsidRPr="008B1768" w:rsidRDefault="0006061A" w:rsidP="0006061A">
            <w:pPr>
              <w:jc w:val="both"/>
              <w:rPr>
                <w:rFonts w:cs="Times New Roman"/>
                <w:sz w:val="28"/>
                <w:szCs w:val="28"/>
              </w:rPr>
            </w:pPr>
            <w:r w:rsidRPr="008B1768">
              <w:rPr>
                <w:rFonts w:cs="Times New Roman"/>
                <w:sz w:val="28"/>
                <w:szCs w:val="28"/>
              </w:rPr>
              <w:t>Смена постельного и нательного белья при различных видах и типах</w:t>
            </w:r>
          </w:p>
          <w:p w:rsidR="00A54A89" w:rsidRPr="00A54A89" w:rsidRDefault="0006061A" w:rsidP="0006061A">
            <w:pPr>
              <w:jc w:val="both"/>
              <w:rPr>
                <w:sz w:val="28"/>
                <w:szCs w:val="28"/>
              </w:rPr>
            </w:pPr>
            <w:r w:rsidRPr="008B1768">
              <w:rPr>
                <w:rFonts w:cs="Times New Roman"/>
                <w:sz w:val="28"/>
                <w:szCs w:val="28"/>
              </w:rPr>
              <w:t>ограниченной мобильности (продольный и поперечный способ)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  <w:vAlign w:val="center"/>
          </w:tcPr>
          <w:p w:rsidR="00A54A89" w:rsidRPr="00A54A89" w:rsidRDefault="0006061A" w:rsidP="003F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C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.04.2023</w:t>
            </w:r>
          </w:p>
        </w:tc>
      </w:tr>
    </w:tbl>
    <w:p w:rsidR="00A54A89" w:rsidRPr="00A54A89" w:rsidRDefault="00A54A89" w:rsidP="00A54A89">
      <w:pPr>
        <w:jc w:val="center"/>
        <w:rPr>
          <w:b/>
          <w:bCs/>
          <w:sz w:val="28"/>
          <w:szCs w:val="28"/>
        </w:rPr>
      </w:pPr>
    </w:p>
    <w:sectPr w:rsidR="00A54A89" w:rsidRPr="00A54A89" w:rsidSect="0062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43"/>
    <w:rsid w:val="0006061A"/>
    <w:rsid w:val="003A0235"/>
    <w:rsid w:val="003F3C29"/>
    <w:rsid w:val="005858EA"/>
    <w:rsid w:val="006262D5"/>
    <w:rsid w:val="0073611F"/>
    <w:rsid w:val="00A54A89"/>
    <w:rsid w:val="00B2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Скобельцина</dc:creator>
  <cp:lastModifiedBy>Моноблок 4</cp:lastModifiedBy>
  <cp:revision>3</cp:revision>
  <dcterms:created xsi:type="dcterms:W3CDTF">2023-08-18T09:14:00Z</dcterms:created>
  <dcterms:modified xsi:type="dcterms:W3CDTF">2023-08-24T08:45:00Z</dcterms:modified>
</cp:coreProperties>
</file>